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F6E" w:rsidRPr="003F01D1" w:rsidRDefault="00474F6E" w:rsidP="00474F6E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3F01D1">
        <w:rPr>
          <w:sz w:val="28"/>
          <w:szCs w:val="28"/>
          <w:lang w:val="ru-RU"/>
        </w:rPr>
        <w:t>На основу члана 68. Статута</w:t>
      </w:r>
      <w:r w:rsidRPr="003F01D1">
        <w:rPr>
          <w:sz w:val="28"/>
          <w:szCs w:val="28"/>
          <w:lang w:val="sr-Cyrl-CS"/>
        </w:rPr>
        <w:t xml:space="preserve"> </w:t>
      </w:r>
      <w:r w:rsidRPr="003F01D1">
        <w:rPr>
          <w:sz w:val="28"/>
          <w:szCs w:val="28"/>
          <w:lang w:val="ru-RU"/>
        </w:rPr>
        <w:t>општине Нова Варош (</w:t>
      </w:r>
      <w:r w:rsidRPr="003F01D1">
        <w:rPr>
          <w:sz w:val="28"/>
          <w:szCs w:val="28"/>
          <w:lang w:val="sr-Cyrl-CS"/>
        </w:rPr>
        <w:t>"Службени лист о</w:t>
      </w:r>
      <w:r>
        <w:rPr>
          <w:sz w:val="28"/>
          <w:szCs w:val="28"/>
          <w:lang w:val="sr-Cyrl-CS"/>
        </w:rPr>
        <w:t xml:space="preserve">пштине Нова Варош", бр.4/2019, </w:t>
      </w:r>
      <w:r w:rsidRPr="003F01D1">
        <w:rPr>
          <w:sz w:val="28"/>
          <w:szCs w:val="28"/>
          <w:lang w:val="sr-Cyrl-CS"/>
        </w:rPr>
        <w:t>4/2020</w:t>
      </w:r>
      <w:r>
        <w:rPr>
          <w:sz w:val="28"/>
          <w:szCs w:val="28"/>
          <w:lang w:val="sr-Cyrl-CS"/>
        </w:rPr>
        <w:t>, 17/2024 и 16/2025</w:t>
      </w:r>
      <w:r w:rsidRPr="003F01D1">
        <w:rPr>
          <w:sz w:val="28"/>
          <w:szCs w:val="28"/>
          <w:lang w:val="sr-Cyrl-CS"/>
        </w:rPr>
        <w:t xml:space="preserve">), разматрајући </w:t>
      </w:r>
      <w:r w:rsidRPr="00474F6E">
        <w:rPr>
          <w:bCs/>
          <w:sz w:val="28"/>
          <w:szCs w:val="28"/>
          <w:lang w:val="sr-Cyrl-RS"/>
        </w:rPr>
        <w:t>Извештај</w:t>
      </w:r>
      <w:r w:rsidRPr="00474F6E">
        <w:rPr>
          <w:bCs/>
          <w:sz w:val="28"/>
          <w:szCs w:val="28"/>
          <w:lang w:val="sr-Cyrl-RS"/>
        </w:rPr>
        <w:t xml:space="preserve"> о степену усклађености планираних и реализованих активности из Програма пословања  ЈП „3.Септембар“ Нова Варош, за период 01.01.2025.-31.12.2025.године</w:t>
      </w:r>
      <w:r w:rsidRPr="00474F6E">
        <w:rPr>
          <w:sz w:val="28"/>
          <w:szCs w:val="28"/>
          <w:lang w:val="sr-Cyrl-CS"/>
        </w:rPr>
        <w:t>,</w:t>
      </w:r>
      <w:r w:rsidRPr="003F01D1">
        <w:rPr>
          <w:sz w:val="28"/>
          <w:szCs w:val="28"/>
          <w:lang w:val="sr-Cyrl-CS"/>
        </w:rPr>
        <w:t xml:space="preserve"> Опш</w:t>
      </w:r>
      <w:r>
        <w:rPr>
          <w:sz w:val="28"/>
          <w:szCs w:val="28"/>
          <w:lang w:val="sr-Cyrl-CS"/>
        </w:rPr>
        <w:t>тинско веће на седници одржаној  06.03</w:t>
      </w:r>
      <w:r w:rsidRPr="003F01D1">
        <w:rPr>
          <w:sz w:val="28"/>
          <w:szCs w:val="28"/>
          <w:lang w:val="sr-Cyrl-CS"/>
        </w:rPr>
        <w:t>.202</w:t>
      </w:r>
      <w:r>
        <w:rPr>
          <w:sz w:val="28"/>
          <w:szCs w:val="28"/>
          <w:lang w:val="sr-Cyrl-CS"/>
        </w:rPr>
        <w:t>6</w:t>
      </w:r>
      <w:r w:rsidRPr="003F01D1">
        <w:rPr>
          <w:sz w:val="28"/>
          <w:szCs w:val="28"/>
          <w:lang w:val="sr-Cyrl-CS"/>
        </w:rPr>
        <w:t>.године, донело је следећи</w:t>
      </w:r>
    </w:p>
    <w:p w:rsidR="00474F6E" w:rsidRPr="003F01D1" w:rsidRDefault="00474F6E" w:rsidP="00474F6E">
      <w:pPr>
        <w:spacing w:line="360" w:lineRule="auto"/>
        <w:ind w:left="-1080" w:firstLine="1080"/>
        <w:jc w:val="both"/>
        <w:rPr>
          <w:sz w:val="28"/>
          <w:szCs w:val="28"/>
          <w:lang w:val="ru-RU"/>
        </w:rPr>
      </w:pPr>
      <w:r w:rsidRPr="003F01D1">
        <w:rPr>
          <w:sz w:val="28"/>
          <w:szCs w:val="28"/>
          <w:lang w:val="ru-RU"/>
        </w:rPr>
        <w:t xml:space="preserve"> </w:t>
      </w:r>
    </w:p>
    <w:p w:rsidR="00474F6E" w:rsidRPr="003F01D1" w:rsidRDefault="00474F6E" w:rsidP="00474F6E">
      <w:pPr>
        <w:spacing w:line="360" w:lineRule="auto"/>
        <w:jc w:val="both"/>
        <w:rPr>
          <w:sz w:val="28"/>
          <w:szCs w:val="28"/>
        </w:rPr>
      </w:pPr>
    </w:p>
    <w:p w:rsidR="00474F6E" w:rsidRPr="003F01D1" w:rsidRDefault="00474F6E" w:rsidP="00474F6E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3F01D1">
        <w:rPr>
          <w:b/>
          <w:sz w:val="28"/>
          <w:szCs w:val="28"/>
          <w:lang w:val="sr-Cyrl-CS"/>
        </w:rPr>
        <w:t>З А К Љ У Ч А К</w:t>
      </w:r>
    </w:p>
    <w:p w:rsidR="00474F6E" w:rsidRPr="003F01D1" w:rsidRDefault="00474F6E" w:rsidP="00474F6E">
      <w:pPr>
        <w:spacing w:line="360" w:lineRule="auto"/>
        <w:ind w:left="-1080" w:firstLine="1080"/>
        <w:jc w:val="center"/>
        <w:rPr>
          <w:sz w:val="28"/>
          <w:szCs w:val="28"/>
          <w:lang w:val="ru-RU"/>
        </w:rPr>
      </w:pPr>
      <w:r w:rsidRPr="003F01D1">
        <w:rPr>
          <w:sz w:val="28"/>
          <w:szCs w:val="28"/>
          <w:lang w:val="ru-RU"/>
        </w:rPr>
        <w:t xml:space="preserve"> </w:t>
      </w:r>
    </w:p>
    <w:p w:rsidR="00474F6E" w:rsidRPr="003F01D1" w:rsidRDefault="00474F6E" w:rsidP="00474F6E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474F6E" w:rsidRPr="00EF6CC7" w:rsidRDefault="00474F6E" w:rsidP="00474F6E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>
        <w:rPr>
          <w:b/>
          <w:sz w:val="28"/>
          <w:szCs w:val="28"/>
          <w:lang w:val="sr-Cyrl-RS"/>
        </w:rPr>
        <w:t xml:space="preserve">ДАЈЕ СЕ САГЛАСНОСТ </w:t>
      </w:r>
      <w:r w:rsidRPr="00EF6CC7">
        <w:rPr>
          <w:sz w:val="28"/>
          <w:szCs w:val="28"/>
          <w:lang w:val="sr-Cyrl-RS"/>
        </w:rPr>
        <w:t>на</w:t>
      </w:r>
      <w:r w:rsidRPr="00DC19B7">
        <w:rPr>
          <w:b/>
          <w:sz w:val="28"/>
          <w:szCs w:val="28"/>
          <w:lang w:val="sr-Cyrl-RS"/>
        </w:rPr>
        <w:t xml:space="preserve"> </w:t>
      </w:r>
      <w:r w:rsidRPr="00EF6CC7">
        <w:rPr>
          <w:bCs/>
          <w:sz w:val="28"/>
          <w:szCs w:val="28"/>
          <w:lang w:val="sr-Cyrl-RS"/>
        </w:rPr>
        <w:t>Извештај о степену усклађености планираних и реализованих активности из програма пословања  ЈП „3.Септембар“ Нова Варош, за период 01.01.2025.-</w:t>
      </w:r>
      <w:r>
        <w:rPr>
          <w:bCs/>
          <w:sz w:val="28"/>
          <w:szCs w:val="28"/>
          <w:lang w:val="sr-Latn-RS"/>
        </w:rPr>
        <w:t>31.12</w:t>
      </w:r>
      <w:r w:rsidRPr="00EF6CC7">
        <w:rPr>
          <w:bCs/>
          <w:sz w:val="28"/>
          <w:szCs w:val="28"/>
          <w:lang w:val="sr-Cyrl-RS"/>
        </w:rPr>
        <w:t>.2025.године</w:t>
      </w:r>
      <w:r w:rsidRPr="00EF6CC7">
        <w:rPr>
          <w:sz w:val="28"/>
          <w:szCs w:val="28"/>
          <w:lang w:val="sr-Cyrl-RS"/>
        </w:rPr>
        <w:t xml:space="preserve"> и исти се доставља Скупштини општине на разматрање и усвајање.</w:t>
      </w:r>
    </w:p>
    <w:p w:rsidR="00474F6E" w:rsidRPr="00564EC8" w:rsidRDefault="00474F6E" w:rsidP="00474F6E">
      <w:pPr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564EC8">
        <w:rPr>
          <w:sz w:val="28"/>
          <w:szCs w:val="28"/>
          <w:lang w:val="sr-Cyrl-CS"/>
        </w:rPr>
        <w:t xml:space="preserve">За известиоца по овој тачки дневног реда одређује се </w:t>
      </w:r>
      <w:r>
        <w:rPr>
          <w:sz w:val="28"/>
          <w:szCs w:val="28"/>
          <w:lang w:val="sr-Cyrl-CS"/>
        </w:rPr>
        <w:t>Олесја Маринковић, в.д.дирек</w:t>
      </w:r>
      <w:r>
        <w:rPr>
          <w:sz w:val="28"/>
          <w:szCs w:val="28"/>
          <w:lang w:val="sr-Cyrl-RS"/>
        </w:rPr>
        <w:t>т</w:t>
      </w:r>
      <w:r>
        <w:rPr>
          <w:sz w:val="28"/>
          <w:szCs w:val="28"/>
          <w:lang w:val="sr-Cyrl-CS"/>
        </w:rPr>
        <w:t xml:space="preserve">ора. </w:t>
      </w:r>
    </w:p>
    <w:p w:rsidR="00474F6E" w:rsidRPr="003F01D1" w:rsidRDefault="00474F6E" w:rsidP="00474F6E">
      <w:pPr>
        <w:jc w:val="both"/>
        <w:rPr>
          <w:sz w:val="28"/>
          <w:szCs w:val="28"/>
          <w:lang w:val="sr-Cyrl-CS"/>
        </w:rPr>
      </w:pPr>
      <w:bookmarkStart w:id="0" w:name="_GoBack"/>
      <w:bookmarkEnd w:id="0"/>
    </w:p>
    <w:p w:rsidR="00474F6E" w:rsidRPr="003F01D1" w:rsidRDefault="00474F6E" w:rsidP="00474F6E">
      <w:pPr>
        <w:ind w:left="-1080" w:firstLine="1080"/>
        <w:jc w:val="both"/>
        <w:rPr>
          <w:sz w:val="28"/>
          <w:szCs w:val="28"/>
          <w:lang w:val="sr-Cyrl-CS"/>
        </w:rPr>
      </w:pPr>
    </w:p>
    <w:p w:rsidR="00474F6E" w:rsidRPr="003F01D1" w:rsidRDefault="00474F6E" w:rsidP="00474F6E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3F01D1">
        <w:rPr>
          <w:b/>
          <w:sz w:val="28"/>
          <w:szCs w:val="28"/>
          <w:lang w:val="sr-Cyrl-CS"/>
        </w:rPr>
        <w:t>ОПШТИНСКО ВЕЋЕ ОПШТИНЕ НОВА ВАРОШ</w:t>
      </w:r>
    </w:p>
    <w:p w:rsidR="00474F6E" w:rsidRPr="003F01D1" w:rsidRDefault="00474F6E" w:rsidP="00474F6E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3F01D1">
        <w:rPr>
          <w:b/>
          <w:sz w:val="28"/>
          <w:szCs w:val="28"/>
          <w:lang w:val="sr-Cyrl-CS"/>
        </w:rPr>
        <w:t>БРОЈ:</w:t>
      </w:r>
      <w:r w:rsidRPr="00860961">
        <w:t xml:space="preserve"> </w:t>
      </w:r>
      <w:r w:rsidRPr="006D737C">
        <w:rPr>
          <w:b/>
          <w:sz w:val="28"/>
          <w:szCs w:val="28"/>
        </w:rPr>
        <w:t>000720722 2026 06356 003 000 060 107</w:t>
      </w:r>
      <w:r w:rsidRPr="006D737C">
        <w:rPr>
          <w:b/>
          <w:sz w:val="28"/>
          <w:szCs w:val="28"/>
          <w:lang w:val="sr-Cyrl-RS"/>
        </w:rPr>
        <w:t>/</w:t>
      </w:r>
      <w:r>
        <w:rPr>
          <w:b/>
          <w:sz w:val="28"/>
          <w:szCs w:val="28"/>
          <w:lang w:val="sr-Latn-RS"/>
        </w:rPr>
        <w:t>6</w:t>
      </w:r>
      <w:r>
        <w:rPr>
          <w:sz w:val="26"/>
          <w:szCs w:val="26"/>
          <w:lang w:val="sr-Cyrl-RS"/>
        </w:rPr>
        <w:t xml:space="preserve"> </w:t>
      </w:r>
      <w:r>
        <w:rPr>
          <w:b/>
          <w:sz w:val="28"/>
          <w:szCs w:val="28"/>
          <w:lang w:val="sr-Cyrl-CS"/>
        </w:rPr>
        <w:t>од 06.03.2026</w:t>
      </w:r>
      <w:r w:rsidRPr="003F01D1">
        <w:rPr>
          <w:b/>
          <w:sz w:val="28"/>
          <w:szCs w:val="28"/>
          <w:lang w:val="sr-Cyrl-CS"/>
        </w:rPr>
        <w:t>.године</w:t>
      </w:r>
    </w:p>
    <w:p w:rsidR="00474F6E" w:rsidRPr="003F01D1" w:rsidRDefault="00474F6E" w:rsidP="00474F6E">
      <w:pPr>
        <w:ind w:left="-360" w:firstLine="1080"/>
        <w:jc w:val="both"/>
        <w:rPr>
          <w:b/>
          <w:sz w:val="28"/>
          <w:szCs w:val="28"/>
        </w:rPr>
      </w:pPr>
    </w:p>
    <w:p w:rsidR="00474F6E" w:rsidRPr="003F01D1" w:rsidRDefault="00474F6E" w:rsidP="00474F6E">
      <w:pPr>
        <w:ind w:left="-360" w:firstLine="1080"/>
        <w:jc w:val="both"/>
        <w:rPr>
          <w:b/>
          <w:sz w:val="28"/>
          <w:szCs w:val="28"/>
        </w:rPr>
      </w:pPr>
    </w:p>
    <w:p w:rsidR="00474F6E" w:rsidRPr="003F01D1" w:rsidRDefault="00474F6E" w:rsidP="00474F6E">
      <w:pPr>
        <w:ind w:left="-360" w:firstLine="1080"/>
        <w:jc w:val="both"/>
        <w:rPr>
          <w:b/>
          <w:sz w:val="28"/>
          <w:szCs w:val="28"/>
        </w:rPr>
      </w:pPr>
    </w:p>
    <w:p w:rsidR="00474F6E" w:rsidRPr="003F01D1" w:rsidRDefault="00474F6E" w:rsidP="00474F6E">
      <w:pPr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                                                                                          </w:t>
      </w:r>
      <w:r w:rsidRPr="003F01D1">
        <w:rPr>
          <w:b/>
          <w:sz w:val="28"/>
          <w:szCs w:val="28"/>
          <w:lang w:val="sr-Cyrl-CS"/>
        </w:rPr>
        <w:t>ПРЕДСЕДНИК</w:t>
      </w:r>
    </w:p>
    <w:p w:rsidR="00474F6E" w:rsidRDefault="00474F6E" w:rsidP="00474F6E">
      <w:pPr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                                                                                        </w:t>
      </w:r>
      <w:r w:rsidRPr="003F01D1">
        <w:rPr>
          <w:b/>
          <w:sz w:val="28"/>
          <w:szCs w:val="28"/>
          <w:lang w:val="sr-Cyrl-CS"/>
        </w:rPr>
        <w:t>Општинског већа</w:t>
      </w:r>
      <w:r>
        <w:rPr>
          <w:b/>
          <w:sz w:val="28"/>
          <w:szCs w:val="28"/>
          <w:lang w:val="sr-Cyrl-CS"/>
        </w:rPr>
        <w:t xml:space="preserve">                                                                                  </w:t>
      </w:r>
    </w:p>
    <w:p w:rsidR="00474F6E" w:rsidRPr="00CC3847" w:rsidRDefault="00474F6E" w:rsidP="00474F6E">
      <w:pPr>
        <w:tabs>
          <w:tab w:val="left" w:pos="2466"/>
        </w:tabs>
        <w:ind w:left="-360" w:firstLine="1080"/>
        <w:jc w:val="center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                                                                    Бранко Бјелић </w:t>
      </w:r>
    </w:p>
    <w:p w:rsidR="00474F6E" w:rsidRPr="00CC3847" w:rsidRDefault="00474F6E" w:rsidP="00474F6E">
      <w:pPr>
        <w:tabs>
          <w:tab w:val="left" w:pos="2466"/>
        </w:tabs>
        <w:rPr>
          <w:sz w:val="28"/>
          <w:szCs w:val="28"/>
        </w:rPr>
      </w:pPr>
    </w:p>
    <w:p w:rsidR="00474F6E" w:rsidRDefault="00474F6E" w:rsidP="00474F6E"/>
    <w:p w:rsidR="002B5D82" w:rsidRDefault="002B5D82"/>
    <w:sectPr w:rsidR="002B5D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F6E"/>
    <w:rsid w:val="002B5D82"/>
    <w:rsid w:val="00474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4F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4F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181</Words>
  <Characters>1033</Characters>
  <Application>Microsoft Office Word</Application>
  <DocSecurity>0</DocSecurity>
  <Lines>8</Lines>
  <Paragraphs>2</Paragraphs>
  <ScaleCrop>false</ScaleCrop>
  <Company/>
  <LinksUpToDate>false</LinksUpToDate>
  <CharactersWithSpaces>1212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1</cp:revision>
  <dcterms:created xsi:type="dcterms:W3CDTF">2026-03-04T10:51:00Z</dcterms:created>
  <dcterms:modified xsi:type="dcterms:W3CDTF">2026-03-04T10:53:00Z</dcterms:modified>
</cp:coreProperties>
</file>